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FB" w:rsidRDefault="006D2FFB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F020D4" w:rsidRDefault="00F020D4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B03AAB" w:rsidRPr="00400711" w:rsidRDefault="00825ECD" w:rsidP="00F13ADF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highlight w:val="yellow"/>
          <w:u w:val="single"/>
        </w:rPr>
        <w:t>3º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 A</w:t>
      </w:r>
      <w:r>
        <w:rPr>
          <w:b/>
          <w:bCs/>
          <w:color w:val="FF0000"/>
          <w:highlight w:val="yellow"/>
          <w:u w:val="single"/>
        </w:rPr>
        <w:t>+B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: PROGRAMACIÓN UNITS </w:t>
      </w:r>
      <w:r>
        <w:rPr>
          <w:b/>
          <w:bCs/>
          <w:color w:val="FF0000"/>
          <w:highlight w:val="yellow"/>
          <w:u w:val="single"/>
        </w:rPr>
        <w:t>7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 &amp; </w:t>
      </w:r>
      <w:r w:rsidRPr="00F020D4">
        <w:rPr>
          <w:b/>
          <w:bCs/>
          <w:color w:val="FF0000"/>
          <w:highlight w:val="yellow"/>
          <w:u w:val="single"/>
        </w:rPr>
        <w:t>8</w:t>
      </w:r>
    </w:p>
    <w:p w:rsidR="00F13ADF" w:rsidRDefault="00F13ADF" w:rsidP="00F13ADF">
      <w:pPr>
        <w:jc w:val="center"/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F423AC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 w:rsidR="00D00F21">
              <w:rPr>
                <w:b/>
                <w:bCs/>
                <w:color w:val="FF0000"/>
                <w:lang w:val="en-US"/>
              </w:rPr>
              <w:t>7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 w:rsidR="00D00F21">
              <w:rPr>
                <w:b/>
                <w:bCs/>
                <w:color w:val="FF0000"/>
                <w:lang w:val="en-US"/>
              </w:rPr>
              <w:t>Fighting Crime</w:t>
            </w:r>
          </w:p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14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r w:rsidR="00F37BE7">
              <w:rPr>
                <w:b/>
                <w:bCs/>
                <w:color w:val="FF0000"/>
                <w:highlight w:val="yellow"/>
                <w:lang w:val="en-US"/>
              </w:rPr>
              <w:t>April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- 22th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(Correo del 14-</w:t>
            </w:r>
            <w:r w:rsidR="00F37BE7">
              <w:rPr>
                <w:b/>
                <w:bCs/>
                <w:color w:val="FF0000"/>
                <w:shd w:val="clear" w:color="auto" w:fill="FFFF00"/>
                <w:lang w:val="en-US"/>
              </w:rPr>
              <w:t>4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>)</w:t>
            </w:r>
          </w:p>
        </w:tc>
      </w:tr>
      <w:tr w:rsidR="00DD0BCD" w:rsidTr="00DD0BCD">
        <w:tc>
          <w:tcPr>
            <w:tcW w:w="741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DD0BCD" w:rsidRPr="00F13ADF" w:rsidRDefault="00DD0BCD" w:rsidP="00F13AD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DD0BCD">
        <w:tc>
          <w:tcPr>
            <w:tcW w:w="741" w:type="pct"/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DD0BCD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 dado</w:t>
            </w:r>
            <w:r w:rsidR="005B1E7F">
              <w:rPr>
                <w:color w:val="000000" w:themeColor="text1"/>
              </w:rPr>
              <w:t>: Repasar Vocabulario del T</w:t>
            </w:r>
            <w:r w:rsidR="00F020D4">
              <w:rPr>
                <w:color w:val="000000" w:themeColor="text1"/>
              </w:rPr>
              <w:t>7</w:t>
            </w:r>
            <w:r w:rsidR="005B1E7F">
              <w:rPr>
                <w:color w:val="000000" w:themeColor="text1"/>
              </w:rPr>
              <w:t xml:space="preserve"> “Crime” &amp; “Crime Reports del S</w:t>
            </w:r>
            <w:r w:rsidR="0075656F">
              <w:rPr>
                <w:color w:val="000000" w:themeColor="text1"/>
              </w:rPr>
              <w:t>B</w:t>
            </w:r>
            <w:r w:rsidR="005B1E7F">
              <w:rPr>
                <w:color w:val="000000" w:themeColor="text1"/>
              </w:rPr>
              <w:t xml:space="preserve"> y del WB</w:t>
            </w:r>
          </w:p>
        </w:tc>
        <w:tc>
          <w:tcPr>
            <w:tcW w:w="609" w:type="pct"/>
          </w:tcPr>
          <w:p w:rsidR="00DD0BCD" w:rsidRDefault="00DD0BCD" w:rsidP="00F13ADF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DD0BCD" w:rsidRPr="00D00F21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D00F21" w:rsidRDefault="00843760" w:rsidP="00F13ADF">
            <w:pPr>
              <w:spacing w:line="360" w:lineRule="auto"/>
              <w:rPr>
                <w:color w:val="000000" w:themeColor="text1"/>
              </w:rPr>
            </w:pPr>
            <w:r w:rsidRPr="00D00F21">
              <w:rPr>
                <w:b/>
                <w:bCs/>
                <w:color w:val="000000" w:themeColor="text1"/>
                <w:highlight w:val="cyan"/>
              </w:rPr>
              <w:t>VIDEO 1</w:t>
            </w:r>
            <w:r w:rsidRPr="00D00F21">
              <w:rPr>
                <w:b/>
                <w:bCs/>
                <w:color w:val="000000" w:themeColor="text1"/>
              </w:rPr>
              <w:t>:</w:t>
            </w:r>
            <w:r w:rsidRPr="00D00F21">
              <w:rPr>
                <w:color w:val="000000" w:themeColor="text1"/>
              </w:rPr>
              <w:t xml:space="preserve"> </w:t>
            </w:r>
            <w:r w:rsidR="00D00F21" w:rsidRPr="00D00F21">
              <w:rPr>
                <w:color w:val="0070C0"/>
              </w:rPr>
              <w:t>Explicar Voz Pasiva: Pte/ Past</w:t>
            </w:r>
            <w:r w:rsidR="00D00F21">
              <w:rPr>
                <w:color w:val="0070C0"/>
              </w:rPr>
              <w:t>: Affirmat.</w:t>
            </w:r>
            <w:r w:rsidR="001800CD" w:rsidRPr="00D00F21">
              <w:rPr>
                <w:color w:val="000000" w:themeColor="text1"/>
              </w:rPr>
              <w:t xml:space="preserve"> SB (9</w:t>
            </w:r>
            <w:r w:rsidR="00D00F21" w:rsidRPr="00D00F21">
              <w:rPr>
                <w:color w:val="000000" w:themeColor="text1"/>
              </w:rPr>
              <w:t>1</w:t>
            </w:r>
            <w:r w:rsidR="001800CD" w:rsidRPr="00D00F21">
              <w:rPr>
                <w:color w:val="000000" w:themeColor="text1"/>
              </w:rPr>
              <w:t>):</w:t>
            </w:r>
            <w:r w:rsidR="00D00F21" w:rsidRPr="00D00F21">
              <w:rPr>
                <w:color w:val="000000" w:themeColor="text1"/>
              </w:rPr>
              <w:t>6</w:t>
            </w:r>
            <w:r w:rsidR="00D00F21">
              <w:rPr>
                <w:color w:val="000000" w:themeColor="text1"/>
              </w:rPr>
              <w:t xml:space="preserve"> </w:t>
            </w:r>
            <w:r w:rsidR="00D00F21" w:rsidRPr="00D00F21">
              <w:rPr>
                <w:color w:val="000000" w:themeColor="text1"/>
              </w:rPr>
              <w:t xml:space="preserve">/ SB (93):4,6 </w:t>
            </w:r>
            <w:r w:rsidR="001800CD" w:rsidRPr="00D00F21">
              <w:rPr>
                <w:color w:val="000000" w:themeColor="text1"/>
              </w:rPr>
              <w:t>/// WB (</w:t>
            </w:r>
            <w:r w:rsidR="00D00F21" w:rsidRPr="00D00F21">
              <w:rPr>
                <w:color w:val="000000" w:themeColor="text1"/>
              </w:rPr>
              <w:t>57</w:t>
            </w:r>
            <w:r w:rsidR="00D84D97" w:rsidRPr="00D00F21">
              <w:rPr>
                <w:color w:val="000000" w:themeColor="text1"/>
              </w:rPr>
              <w:t>)</w:t>
            </w:r>
            <w:r w:rsidR="001800CD" w:rsidRPr="00D00F21">
              <w:rPr>
                <w:color w:val="000000" w:themeColor="text1"/>
              </w:rPr>
              <w:t>:1,2</w:t>
            </w:r>
            <w:r w:rsidR="00D00F21" w:rsidRPr="00D00F21">
              <w:rPr>
                <w:color w:val="000000" w:themeColor="text1"/>
              </w:rPr>
              <w:t>,3,4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D00F21" w:rsidRDefault="00DD0BCD" w:rsidP="00F13ADF">
            <w:pPr>
              <w:rPr>
                <w:color w:val="000000" w:themeColor="text1"/>
              </w:rPr>
            </w:pPr>
          </w:p>
        </w:tc>
      </w:tr>
      <w:tr w:rsidR="001800CD" w:rsidTr="001800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1800CD" w:rsidRPr="001800CD" w:rsidRDefault="001800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WB (</w:t>
            </w:r>
            <w:r w:rsidR="00D00F21">
              <w:rPr>
                <w:color w:val="000000" w:themeColor="text1"/>
              </w:rPr>
              <w:t>59</w:t>
            </w:r>
            <w:r>
              <w:rPr>
                <w:color w:val="000000" w:themeColor="text1"/>
              </w:rPr>
              <w:t>):</w:t>
            </w:r>
            <w:r w:rsidR="00D00F21">
              <w:rPr>
                <w:color w:val="000000" w:themeColor="text1"/>
              </w:rPr>
              <w:t xml:space="preserve"> Forensic Photography</w:t>
            </w:r>
            <w:r w:rsidR="00400711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1, 2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1800CD" w:rsidRPr="00400711" w:rsidRDefault="001800CD" w:rsidP="001800CD">
            <w:pPr>
              <w:jc w:val="center"/>
              <w:rPr>
                <w:b/>
                <w:bCs/>
                <w:color w:val="000000" w:themeColor="text1"/>
              </w:rPr>
            </w:pPr>
            <w:r w:rsidRPr="00843760">
              <w:rPr>
                <w:b/>
                <w:bCs/>
                <w:color w:val="000000" w:themeColor="text1"/>
                <w:highlight w:val="green"/>
              </w:rPr>
              <w:t>1</w:t>
            </w:r>
            <w:r w:rsidR="005B1E7F">
              <w:rPr>
                <w:b/>
                <w:bCs/>
                <w:color w:val="000000" w:themeColor="text1"/>
                <w:highlight w:val="green"/>
              </w:rPr>
              <w:t>7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>th</w:t>
            </w:r>
            <w:r w:rsidR="00F37BE7">
              <w:rPr>
                <w:b/>
                <w:bCs/>
                <w:color w:val="000000" w:themeColor="text1"/>
                <w:highlight w:val="green"/>
              </w:rPr>
              <w:t xml:space="preserve"> April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 </w:t>
            </w:r>
          </w:p>
        </w:tc>
      </w:tr>
      <w:tr w:rsidR="001800CD" w:rsidRPr="00825ECD" w:rsidTr="00DD0B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1800CD" w:rsidRPr="006F5198" w:rsidRDefault="00D84D97" w:rsidP="00F13ADF">
            <w:pPr>
              <w:spacing w:line="360" w:lineRule="auto"/>
              <w:rPr>
                <w:color w:val="000000" w:themeColor="text1"/>
              </w:rPr>
            </w:pPr>
            <w:r w:rsidRPr="006F5198">
              <w:rPr>
                <w:color w:val="000000" w:themeColor="text1"/>
              </w:rPr>
              <w:t>Se da Audio</w:t>
            </w:r>
            <w:r w:rsidR="00915930" w:rsidRPr="006F5198">
              <w:rPr>
                <w:color w:val="000000" w:themeColor="text1"/>
              </w:rPr>
              <w:t xml:space="preserve"> </w:t>
            </w:r>
            <w:r w:rsidR="00915930" w:rsidRPr="006F5198">
              <w:rPr>
                <w:color w:val="000000" w:themeColor="text1"/>
                <w:highlight w:val="cyan"/>
              </w:rPr>
              <w:t>(A</w:t>
            </w:r>
            <w:r w:rsidR="00D00F21" w:rsidRPr="006F5198">
              <w:rPr>
                <w:color w:val="000000" w:themeColor="text1"/>
                <w:highlight w:val="cyan"/>
              </w:rPr>
              <w:t>1</w:t>
            </w:r>
            <w:r w:rsidR="00915930" w:rsidRPr="006F5198">
              <w:rPr>
                <w:color w:val="000000" w:themeColor="text1"/>
                <w:highlight w:val="cyan"/>
              </w:rPr>
              <w:t>)</w:t>
            </w:r>
            <w:r w:rsidRPr="006F5198">
              <w:rPr>
                <w:color w:val="000000" w:themeColor="text1"/>
              </w:rPr>
              <w:t>. WB</w:t>
            </w:r>
            <w:r w:rsidR="000B453A" w:rsidRPr="006F5198">
              <w:rPr>
                <w:color w:val="000000" w:themeColor="text1"/>
              </w:rPr>
              <w:t xml:space="preserve"> </w:t>
            </w:r>
            <w:r w:rsidRPr="006F5198">
              <w:rPr>
                <w:color w:val="000000" w:themeColor="text1"/>
              </w:rPr>
              <w:t>(</w:t>
            </w:r>
            <w:r w:rsidR="00D00F21" w:rsidRPr="006F5198">
              <w:rPr>
                <w:color w:val="000000" w:themeColor="text1"/>
              </w:rPr>
              <w:t>59</w:t>
            </w:r>
            <w:r w:rsidRPr="006F5198">
              <w:rPr>
                <w:color w:val="000000" w:themeColor="text1"/>
              </w:rPr>
              <w:t>): 3, 4</w:t>
            </w:r>
            <w:r w:rsidR="000B453A" w:rsidRPr="006F5198">
              <w:rPr>
                <w:color w:val="000000" w:themeColor="text1"/>
              </w:rPr>
              <w:t xml:space="preserve"> </w:t>
            </w:r>
          </w:p>
        </w:tc>
        <w:tc>
          <w:tcPr>
            <w:tcW w:w="609" w:type="pct"/>
            <w:vMerge/>
            <w:shd w:val="pct10" w:color="auto" w:fill="auto"/>
          </w:tcPr>
          <w:p w:rsidR="001800CD" w:rsidRPr="006F5198" w:rsidRDefault="001800CD" w:rsidP="00F13ADF">
            <w:pPr>
              <w:rPr>
                <w:color w:val="000000" w:themeColor="text1"/>
              </w:rPr>
            </w:pPr>
          </w:p>
        </w:tc>
      </w:tr>
      <w:tr w:rsidR="00DD0BCD" w:rsidRPr="00D00F21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6F5198" w:rsidRDefault="00D84D97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 da Audio</w:t>
            </w:r>
            <w:r w:rsidR="00915930">
              <w:rPr>
                <w:color w:val="000000" w:themeColor="text1"/>
              </w:rPr>
              <w:t xml:space="preserve"> </w:t>
            </w:r>
            <w:r w:rsidR="00915930" w:rsidRPr="00F37BE7">
              <w:rPr>
                <w:color w:val="000000" w:themeColor="text1"/>
                <w:highlight w:val="cyan"/>
              </w:rPr>
              <w:t>(A</w:t>
            </w:r>
            <w:r w:rsidR="00D00F21">
              <w:rPr>
                <w:color w:val="000000" w:themeColor="text1"/>
                <w:highlight w:val="cyan"/>
              </w:rPr>
              <w:t>2</w:t>
            </w:r>
            <w:r w:rsidR="00915930" w:rsidRPr="00F37BE7">
              <w:rPr>
                <w:color w:val="000000" w:themeColor="text1"/>
                <w:highlight w:val="cyan"/>
              </w:rPr>
              <w:t>)</w:t>
            </w:r>
            <w:r>
              <w:rPr>
                <w:color w:val="000000" w:themeColor="text1"/>
              </w:rPr>
              <w:t xml:space="preserve">. </w:t>
            </w:r>
            <w:r w:rsidRPr="006F5198">
              <w:rPr>
                <w:color w:val="000000" w:themeColor="text1"/>
              </w:rPr>
              <w:t>SB (9</w:t>
            </w:r>
            <w:r w:rsidR="00D00F21" w:rsidRPr="006F5198">
              <w:rPr>
                <w:color w:val="000000" w:themeColor="text1"/>
              </w:rPr>
              <w:t>0</w:t>
            </w:r>
            <w:r w:rsidRPr="006F5198">
              <w:rPr>
                <w:color w:val="000000" w:themeColor="text1"/>
              </w:rPr>
              <w:t>)</w:t>
            </w:r>
            <w:r w:rsidR="00D00F21" w:rsidRPr="006F5198">
              <w:rPr>
                <w:color w:val="000000" w:themeColor="text1"/>
              </w:rPr>
              <w:t xml:space="preserve"> A dialogue about law: </w:t>
            </w:r>
            <w:r w:rsidRPr="006F5198">
              <w:rPr>
                <w:color w:val="000000" w:themeColor="text1"/>
              </w:rPr>
              <w:t>4, 5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6F5198" w:rsidRDefault="00DD0BCD" w:rsidP="00F13ADF">
            <w:pPr>
              <w:rPr>
                <w:color w:val="000000" w:themeColor="text1"/>
              </w:rPr>
            </w:pPr>
          </w:p>
        </w:tc>
      </w:tr>
      <w:tr w:rsidR="0075656F" w:rsidRPr="00C7053A" w:rsidTr="00DD0BCD">
        <w:tc>
          <w:tcPr>
            <w:tcW w:w="741" w:type="pct"/>
            <w:tcBorders>
              <w:bottom w:val="single" w:sz="4" w:space="0" w:color="auto"/>
            </w:tcBorders>
          </w:tcPr>
          <w:p w:rsidR="0075656F" w:rsidRPr="00F13ADF" w:rsidRDefault="0075656F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75656F" w:rsidRPr="0075656F" w:rsidRDefault="0075656F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5656F">
              <w:rPr>
                <w:color w:val="000000" w:themeColor="text1"/>
                <w:lang w:val="en-US"/>
              </w:rPr>
              <w:t>Functional Language SB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75656F">
              <w:rPr>
                <w:color w:val="000000" w:themeColor="text1"/>
                <w:lang w:val="en-US"/>
              </w:rPr>
              <w:t>(95) A P</w:t>
            </w:r>
            <w:r>
              <w:rPr>
                <w:color w:val="000000" w:themeColor="text1"/>
                <w:lang w:val="en-US"/>
              </w:rPr>
              <w:t>olice interview: 9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75656F" w:rsidRPr="00D00F21" w:rsidRDefault="0075656F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DD0BCD" w:rsidTr="00DD0BCD">
        <w:tc>
          <w:tcPr>
            <w:tcW w:w="741" w:type="pct"/>
            <w:shd w:val="pct10" w:color="auto" w:fill="auto"/>
          </w:tcPr>
          <w:p w:rsidR="00DD0BCD" w:rsidRPr="00F13ADF" w:rsidRDefault="00D00F21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shd w:val="pct10" w:color="auto" w:fill="auto"/>
          </w:tcPr>
          <w:p w:rsidR="00DD0BCD" w:rsidRPr="005B1E7F" w:rsidRDefault="00D00F21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5B1E7F">
              <w:rPr>
                <w:color w:val="000000" w:themeColor="text1"/>
                <w:lang w:val="en-US"/>
              </w:rPr>
              <w:t xml:space="preserve">Progress Check T6 </w:t>
            </w:r>
            <w:r w:rsidR="00D84D97" w:rsidRPr="005B1E7F">
              <w:rPr>
                <w:color w:val="000000" w:themeColor="text1"/>
                <w:lang w:val="en-US"/>
              </w:rPr>
              <w:t>WB (</w:t>
            </w:r>
            <w:r w:rsidRPr="005B1E7F">
              <w:rPr>
                <w:color w:val="000000" w:themeColor="text1"/>
                <w:lang w:val="en-US"/>
              </w:rPr>
              <w:t>54</w:t>
            </w:r>
            <w:r w:rsidR="00D84D97" w:rsidRPr="005B1E7F">
              <w:rPr>
                <w:color w:val="000000" w:themeColor="text1"/>
                <w:lang w:val="en-US"/>
              </w:rPr>
              <w:t>)</w:t>
            </w:r>
            <w:r w:rsidR="005B1E7F" w:rsidRPr="005B1E7F">
              <w:rPr>
                <w:color w:val="000000" w:themeColor="text1"/>
                <w:lang w:val="en-US"/>
              </w:rPr>
              <w:t xml:space="preserve"> </w:t>
            </w:r>
            <w:r w:rsidR="00374258" w:rsidRPr="005B1E7F">
              <w:rPr>
                <w:color w:val="000000" w:themeColor="text1"/>
                <w:lang w:val="en-US"/>
              </w:rPr>
              <w:t>Solo</w:t>
            </w:r>
            <w:r w:rsidRPr="005B1E7F">
              <w:rPr>
                <w:color w:val="000000" w:themeColor="text1"/>
                <w:lang w:val="en-US"/>
              </w:rPr>
              <w:t xml:space="preserve"> Grammar </w:t>
            </w:r>
            <w:r w:rsidR="005B1E7F" w:rsidRPr="005B1E7F">
              <w:rPr>
                <w:color w:val="000000" w:themeColor="text1"/>
                <w:lang w:val="en-US"/>
              </w:rPr>
              <w:t xml:space="preserve">&amp; Vocabulary: 1, </w:t>
            </w:r>
            <w:r w:rsidR="00D84D97" w:rsidRPr="005B1E7F">
              <w:rPr>
                <w:color w:val="000000" w:themeColor="text1"/>
                <w:lang w:val="en-US"/>
              </w:rPr>
              <w:t>2, 3, 4, 5</w:t>
            </w:r>
            <w:r w:rsidR="005B1E7F" w:rsidRPr="005B1E7F">
              <w:rPr>
                <w:color w:val="000000" w:themeColor="text1"/>
                <w:lang w:val="en-US"/>
              </w:rPr>
              <w:t>, 6</w:t>
            </w:r>
          </w:p>
        </w:tc>
        <w:tc>
          <w:tcPr>
            <w:tcW w:w="609" w:type="pct"/>
            <w:shd w:val="pct10" w:color="auto" w:fill="auto"/>
          </w:tcPr>
          <w:p w:rsidR="00DD0BCD" w:rsidRPr="001800CD" w:rsidRDefault="005B1E7F" w:rsidP="005B1E7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20</w:t>
            </w:r>
            <w:r w:rsidR="00400711" w:rsidRPr="00400711">
              <w:rPr>
                <w:b/>
                <w:bCs/>
                <w:color w:val="000000" w:themeColor="text1"/>
                <w:highlight w:val="yellow"/>
              </w:rPr>
              <w:t>th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 xml:space="preserve"> April</w:t>
            </w:r>
          </w:p>
        </w:tc>
      </w:tr>
    </w:tbl>
    <w:p w:rsidR="00F13ADF" w:rsidRDefault="00F13ADF" w:rsidP="00F13ADF">
      <w:pPr>
        <w:rPr>
          <w:b/>
          <w:bCs/>
          <w:color w:val="FF0000"/>
          <w:u w:val="single"/>
        </w:rPr>
      </w:pPr>
    </w:p>
    <w:p w:rsidR="00796204" w:rsidRDefault="00796204" w:rsidP="00F13ADF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C7053A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DD0BCD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F13ADF">
              <w:rPr>
                <w:b/>
                <w:bCs/>
                <w:color w:val="FF0000"/>
                <w:lang w:val="en-US"/>
              </w:rPr>
              <w:t xml:space="preserve">UNIT </w:t>
            </w:r>
            <w:r w:rsidR="00D00F21">
              <w:rPr>
                <w:b/>
                <w:bCs/>
                <w:color w:val="FF0000"/>
                <w:lang w:val="en-US"/>
              </w:rPr>
              <w:t>7</w:t>
            </w:r>
            <w:r w:rsidR="00D00F21"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 w:rsidR="00D00F21">
              <w:rPr>
                <w:b/>
                <w:bCs/>
                <w:color w:val="FF0000"/>
                <w:lang w:val="en-US"/>
              </w:rPr>
              <w:t>Fighting Crime</w:t>
            </w:r>
          </w:p>
          <w:p w:rsidR="00DD0BCD" w:rsidRPr="00F13ADF" w:rsidRDefault="00DD0BCD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23rd </w:t>
            </w:r>
            <w:r w:rsidR="00F37BE7">
              <w:rPr>
                <w:b/>
                <w:bCs/>
                <w:color w:val="FF0000"/>
                <w:highlight w:val="yellow"/>
                <w:lang w:val="en-US"/>
              </w:rPr>
              <w:t>April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- 30th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F13ADF" w:rsidRDefault="00DD0BCD" w:rsidP="00A04A5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="00843760">
              <w:rPr>
                <w:b/>
                <w:bCs/>
                <w:color w:val="000000" w:themeColor="text1"/>
              </w:rPr>
              <w:t xml:space="preserve"> 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843760">
        <w:tc>
          <w:tcPr>
            <w:tcW w:w="741" w:type="pct"/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DD0BCD" w:rsidRPr="00134C65" w:rsidRDefault="00134C65" w:rsidP="00400711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 xml:space="preserve">Ex. Vocabulary &amp; Irregular verbs </w:t>
            </w:r>
            <w:r>
              <w:rPr>
                <w:color w:val="000000" w:themeColor="text1"/>
              </w:rPr>
              <w:t>(</w:t>
            </w:r>
            <w:r w:rsidR="00374258">
              <w:rPr>
                <w:color w:val="000000" w:themeColor="text1"/>
              </w:rPr>
              <w:t>hasta “shut”</w:t>
            </w:r>
            <w:r w:rsidR="00A04A51">
              <w:rPr>
                <w:color w:val="000000" w:themeColor="text1"/>
              </w:rPr>
              <w:t>)</w:t>
            </w:r>
          </w:p>
        </w:tc>
        <w:tc>
          <w:tcPr>
            <w:tcW w:w="609" w:type="pct"/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</w:t>
            </w:r>
            <w:r w:rsidR="00A04A51">
              <w:rPr>
                <w:b/>
                <w:bCs/>
                <w:color w:val="000000" w:themeColor="text1"/>
                <w:highlight w:val="yellow"/>
              </w:rPr>
              <w:t>4th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</w:p>
        </w:tc>
      </w:tr>
      <w:tr w:rsidR="00DD0BCD" w:rsidRPr="00A04A51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A04A51" w:rsidRDefault="0075656F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A04A51">
              <w:rPr>
                <w:color w:val="000000" w:themeColor="text1"/>
              </w:rPr>
              <w:t>W</w:t>
            </w:r>
            <w:r w:rsidR="00134C65" w:rsidRPr="00A04A51">
              <w:rPr>
                <w:color w:val="000000" w:themeColor="text1"/>
              </w:rPr>
              <w:t>B (1</w:t>
            </w:r>
            <w:r w:rsidR="00A04A51" w:rsidRPr="00A04A51">
              <w:rPr>
                <w:color w:val="000000" w:themeColor="text1"/>
              </w:rPr>
              <w:t>8</w:t>
            </w:r>
            <w:r w:rsidR="00134C65" w:rsidRPr="00A04A51">
              <w:rPr>
                <w:color w:val="000000" w:themeColor="text1"/>
              </w:rPr>
              <w:t xml:space="preserve">) </w:t>
            </w:r>
            <w:r w:rsidR="00A04A51">
              <w:rPr>
                <w:color w:val="000000" w:themeColor="text1"/>
              </w:rPr>
              <w:t>L</w:t>
            </w:r>
            <w:r w:rsidR="00A04A51" w:rsidRPr="00A04A51">
              <w:rPr>
                <w:color w:val="000000" w:themeColor="text1"/>
              </w:rPr>
              <w:t>anguage Builder T7</w:t>
            </w:r>
            <w:r w:rsidR="00A04A51">
              <w:rPr>
                <w:color w:val="000000" w:themeColor="text1"/>
              </w:rPr>
              <w:t xml:space="preserve">: </w:t>
            </w:r>
            <w:r w:rsidR="00A04A51" w:rsidRPr="00A04A51">
              <w:rPr>
                <w:color w:val="000000" w:themeColor="text1"/>
              </w:rPr>
              <w:t>rellenar esa hoja con los sig</w:t>
            </w:r>
            <w:r w:rsidR="00A04A51">
              <w:rPr>
                <w:color w:val="000000" w:themeColor="text1"/>
              </w:rPr>
              <w:t>nificados en castellano</w:t>
            </w:r>
          </w:p>
        </w:tc>
        <w:tc>
          <w:tcPr>
            <w:tcW w:w="609" w:type="pct"/>
          </w:tcPr>
          <w:p w:rsidR="00DD0BCD" w:rsidRPr="00A04A51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DD0BCD" w:rsidRPr="00A04A51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DD0BCD" w:rsidRPr="00A04A51" w:rsidRDefault="00843760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A04A51">
              <w:rPr>
                <w:b/>
                <w:bCs/>
                <w:color w:val="000000" w:themeColor="text1"/>
                <w:highlight w:val="cyan"/>
              </w:rPr>
              <w:t xml:space="preserve">VIDEO </w:t>
            </w:r>
            <w:proofErr w:type="gramStart"/>
            <w:r w:rsidRPr="00A04A51">
              <w:rPr>
                <w:b/>
                <w:bCs/>
                <w:color w:val="000000" w:themeColor="text1"/>
                <w:highlight w:val="cyan"/>
              </w:rPr>
              <w:t>2</w:t>
            </w:r>
            <w:r w:rsidRPr="00A04A51">
              <w:rPr>
                <w:color w:val="000000" w:themeColor="text1"/>
              </w:rPr>
              <w:t>:</w:t>
            </w:r>
            <w:r w:rsidR="00A04A51" w:rsidRPr="00D00F21">
              <w:rPr>
                <w:color w:val="0070C0"/>
              </w:rPr>
              <w:t>Explicar</w:t>
            </w:r>
            <w:proofErr w:type="gramEnd"/>
            <w:r w:rsidR="00A04A51" w:rsidRPr="00D00F21">
              <w:rPr>
                <w:color w:val="0070C0"/>
              </w:rPr>
              <w:t xml:space="preserve"> Voz Pasiva: Pte/ Past</w:t>
            </w:r>
            <w:r w:rsidR="00A04A51">
              <w:rPr>
                <w:color w:val="0070C0"/>
              </w:rPr>
              <w:t xml:space="preserve">: Questions. </w:t>
            </w:r>
            <w:proofErr w:type="gramStart"/>
            <w:r w:rsidR="00A04A51" w:rsidRPr="00D00F21">
              <w:rPr>
                <w:color w:val="000000" w:themeColor="text1"/>
              </w:rPr>
              <w:t>SB(</w:t>
            </w:r>
            <w:proofErr w:type="gramEnd"/>
            <w:r w:rsidR="00A04A51" w:rsidRPr="00D00F21">
              <w:rPr>
                <w:color w:val="000000" w:themeColor="text1"/>
              </w:rPr>
              <w:t>91):</w:t>
            </w:r>
            <w:r w:rsidR="00A04A51">
              <w:rPr>
                <w:color w:val="000000" w:themeColor="text1"/>
              </w:rPr>
              <w:t xml:space="preserve">7, 8 </w:t>
            </w:r>
            <w:r w:rsidR="00A04A51" w:rsidRPr="00D00F21">
              <w:rPr>
                <w:color w:val="000000" w:themeColor="text1"/>
              </w:rPr>
              <w:t>/</w:t>
            </w:r>
            <w:r w:rsidR="00A04A51">
              <w:rPr>
                <w:color w:val="000000" w:themeColor="text1"/>
              </w:rPr>
              <w:t>/</w:t>
            </w:r>
            <w:r w:rsidR="00A04A51" w:rsidRPr="00D00F21">
              <w:rPr>
                <w:color w:val="000000" w:themeColor="text1"/>
              </w:rPr>
              <w:t xml:space="preserve"> SB(93):</w:t>
            </w:r>
            <w:r w:rsidR="00A04A51">
              <w:rPr>
                <w:color w:val="000000" w:themeColor="text1"/>
              </w:rPr>
              <w:t>5</w:t>
            </w:r>
            <w:r w:rsidR="00A04A51" w:rsidRPr="00D00F21">
              <w:rPr>
                <w:color w:val="000000" w:themeColor="text1"/>
              </w:rPr>
              <w:t>,</w:t>
            </w:r>
            <w:r w:rsidR="00A04A51">
              <w:rPr>
                <w:color w:val="000000" w:themeColor="text1"/>
              </w:rPr>
              <w:t xml:space="preserve">7 </w:t>
            </w:r>
            <w:r w:rsidR="00A04A51" w:rsidRPr="00D00F21">
              <w:rPr>
                <w:color w:val="000000" w:themeColor="text1"/>
              </w:rPr>
              <w:t>/</w:t>
            </w:r>
            <w:r w:rsidR="00A04A51">
              <w:rPr>
                <w:color w:val="000000" w:themeColor="text1"/>
              </w:rPr>
              <w:t>/</w:t>
            </w:r>
            <w:r w:rsidR="00A04A51" w:rsidRPr="00D00F21">
              <w:rPr>
                <w:color w:val="000000" w:themeColor="text1"/>
              </w:rPr>
              <w:t>WB (5</w:t>
            </w:r>
            <w:r w:rsidR="00F020D4">
              <w:rPr>
                <w:color w:val="000000" w:themeColor="text1"/>
              </w:rPr>
              <w:t>8</w:t>
            </w:r>
            <w:r w:rsidR="00A04A51" w:rsidRPr="00D00F21">
              <w:rPr>
                <w:color w:val="000000" w:themeColor="text1"/>
              </w:rPr>
              <w:t>):1,2,</w:t>
            </w:r>
            <w:r w:rsidR="00A04A51">
              <w:rPr>
                <w:color w:val="000000" w:themeColor="text1"/>
              </w:rPr>
              <w:t>3</w:t>
            </w:r>
          </w:p>
        </w:tc>
        <w:tc>
          <w:tcPr>
            <w:tcW w:w="609" w:type="pct"/>
          </w:tcPr>
          <w:p w:rsidR="00DD0BCD" w:rsidRPr="00A04A51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DD0BCD" w:rsidRPr="006D2FFB" w:rsidRDefault="006D2FFB" w:rsidP="00400711">
            <w:pPr>
              <w:spacing w:line="360" w:lineRule="auto"/>
              <w:rPr>
                <w:color w:val="000000" w:themeColor="text1"/>
              </w:rPr>
            </w:pPr>
            <w:r w:rsidRPr="006D2FFB">
              <w:rPr>
                <w:color w:val="000000" w:themeColor="text1"/>
              </w:rPr>
              <w:t>SB (</w:t>
            </w:r>
            <w:r w:rsidR="00A04A51">
              <w:rPr>
                <w:color w:val="000000" w:themeColor="text1"/>
              </w:rPr>
              <w:t>96</w:t>
            </w:r>
            <w:r w:rsidRPr="006D2FFB">
              <w:rPr>
                <w:color w:val="000000" w:themeColor="text1"/>
              </w:rPr>
              <w:t>)</w:t>
            </w:r>
            <w:r w:rsidR="00A04A51">
              <w:rPr>
                <w:color w:val="000000" w:themeColor="text1"/>
              </w:rPr>
              <w:t xml:space="preserve"> A newspaper Report</w:t>
            </w:r>
            <w:r w:rsidRPr="006D2FFB">
              <w:rPr>
                <w:color w:val="000000" w:themeColor="text1"/>
              </w:rPr>
              <w:t>: 1, 2  /// WB (</w:t>
            </w:r>
            <w:r w:rsidR="00A04A51">
              <w:rPr>
                <w:color w:val="000000" w:themeColor="text1"/>
              </w:rPr>
              <w:t>61</w:t>
            </w:r>
            <w:r w:rsidRPr="006D2FFB">
              <w:rPr>
                <w:color w:val="000000" w:themeColor="text1"/>
              </w:rPr>
              <w:t>): 1, 2,</w:t>
            </w:r>
            <w:r>
              <w:rPr>
                <w:color w:val="000000" w:themeColor="text1"/>
              </w:rPr>
              <w:t xml:space="preserve"> 3, </w:t>
            </w:r>
            <w:r w:rsidRPr="00A04A51">
              <w:rPr>
                <w:b/>
                <w:bCs/>
                <w:color w:val="FF0000"/>
              </w:rPr>
              <w:t>4</w:t>
            </w:r>
            <w:r w:rsidR="00A04A51" w:rsidRPr="00A04A51">
              <w:rPr>
                <w:b/>
                <w:bCs/>
                <w:color w:val="FF0000"/>
              </w:rPr>
              <w:t xml:space="preserve"> </w:t>
            </w:r>
            <w:r w:rsidR="00A04A51" w:rsidRPr="006D2FFB">
              <w:rPr>
                <w:color w:val="000000" w:themeColor="text1"/>
              </w:rPr>
              <w:t>(</w:t>
            </w:r>
            <w:r w:rsidR="00A04A51" w:rsidRPr="006D2FFB">
              <w:rPr>
                <w:color w:val="FF0000"/>
              </w:rPr>
              <w:t xml:space="preserve">sólo se </w:t>
            </w:r>
            <w:r w:rsidR="00A04A51">
              <w:rPr>
                <w:color w:val="FF0000"/>
              </w:rPr>
              <w:t>enví</w:t>
            </w:r>
            <w:r w:rsidR="00A04A51" w:rsidRPr="006D2FFB">
              <w:rPr>
                <w:color w:val="FF0000"/>
              </w:rPr>
              <w:t xml:space="preserve">a el </w:t>
            </w:r>
            <w:r w:rsidR="00A04A51" w:rsidRPr="00A04A51">
              <w:rPr>
                <w:b/>
                <w:bCs/>
                <w:color w:val="FF0000"/>
              </w:rPr>
              <w:t>4)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</w:t>
            </w:r>
            <w:r w:rsidR="00A04A51">
              <w:rPr>
                <w:b/>
                <w:bCs/>
                <w:color w:val="000000" w:themeColor="text1"/>
                <w:highlight w:val="yellow"/>
              </w:rPr>
              <w:t>8</w:t>
            </w:r>
            <w:r>
              <w:rPr>
                <w:b/>
                <w:bCs/>
                <w:color w:val="000000" w:themeColor="text1"/>
                <w:highlight w:val="yellow"/>
              </w:rPr>
              <w:t>t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</w:p>
        </w:tc>
      </w:tr>
      <w:tr w:rsidR="001800CD" w:rsidTr="001800CD">
        <w:tc>
          <w:tcPr>
            <w:tcW w:w="5000" w:type="pct"/>
            <w:gridSpan w:val="3"/>
            <w:shd w:val="clear" w:color="auto" w:fill="auto"/>
          </w:tcPr>
          <w:p w:rsidR="001800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 asignación de tareas anterior</w:t>
            </w:r>
            <w:r w:rsidR="00D00F21">
              <w:rPr>
                <w:b/>
                <w:bCs/>
                <w:color w:val="000000" w:themeColor="text1"/>
              </w:rPr>
              <w:t>es</w:t>
            </w:r>
          </w:p>
        </w:tc>
      </w:tr>
    </w:tbl>
    <w:p w:rsidR="00796204" w:rsidRDefault="00796204" w:rsidP="00F13ADF">
      <w:pPr>
        <w:rPr>
          <w:b/>
          <w:bCs/>
          <w:color w:val="FF0000"/>
          <w:u w:val="single"/>
        </w:rPr>
      </w:pPr>
    </w:p>
    <w:p w:rsidR="00796204" w:rsidRDefault="00796204" w:rsidP="00F13ADF">
      <w:pPr>
        <w:rPr>
          <w:b/>
          <w:bCs/>
          <w:color w:val="FF0000"/>
          <w:u w:val="single"/>
        </w:rPr>
      </w:pPr>
    </w:p>
    <w:p w:rsidR="00F423AC" w:rsidRDefault="00F423AC" w:rsidP="00F13ADF">
      <w:pPr>
        <w:rPr>
          <w:b/>
          <w:bCs/>
          <w:color w:val="FF0000"/>
          <w:u w:val="single"/>
        </w:rPr>
      </w:pPr>
    </w:p>
    <w:p w:rsidR="00F423AC" w:rsidRDefault="00F423AC" w:rsidP="00F423AC">
      <w:pPr>
        <w:spacing w:line="360" w:lineRule="auto"/>
        <w:rPr>
          <w:b/>
          <w:bCs/>
          <w:color w:val="FF0000"/>
          <w:u w:val="single"/>
        </w:rPr>
      </w:pPr>
      <w:r w:rsidRPr="00C95284">
        <w:rPr>
          <w:b/>
          <w:bCs/>
          <w:color w:val="FF0000"/>
          <w:highlight w:val="yellow"/>
          <w:u w:val="single"/>
        </w:rPr>
        <w:t>VER VIDEO EXPLICATIVO EN CORREO DE 14 DE ABRIL</w:t>
      </w:r>
    </w:p>
    <w:p w:rsidR="00796204" w:rsidRDefault="00796204" w:rsidP="001800CD">
      <w:pPr>
        <w:spacing w:line="360" w:lineRule="auto"/>
        <w:rPr>
          <w:b/>
          <w:bCs/>
          <w:color w:val="FF0000"/>
          <w:u w:val="single"/>
        </w:rPr>
      </w:pPr>
    </w:p>
    <w:p w:rsidR="00C7053A" w:rsidRDefault="00400711" w:rsidP="001800CD">
      <w:pPr>
        <w:spacing w:line="360" w:lineRule="auto"/>
        <w:rPr>
          <w:b/>
          <w:bCs/>
          <w:color w:val="FF0000"/>
          <w:u w:val="single"/>
        </w:rPr>
      </w:pPr>
      <w:r w:rsidRPr="00843760">
        <w:rPr>
          <w:b/>
          <w:bCs/>
          <w:color w:val="FF0000"/>
          <w:highlight w:val="lightGray"/>
          <w:u w:val="single"/>
        </w:rPr>
        <w:t>Sólo las Tareas resaltadas en gris son evaluables. Me las mandáis con foto</w:t>
      </w:r>
      <w:r w:rsidRPr="00400711">
        <w:rPr>
          <w:b/>
          <w:bCs/>
          <w:color w:val="FF0000"/>
          <w:highlight w:val="yellow"/>
          <w:u w:val="single"/>
        </w:rPr>
        <w:t>.</w:t>
      </w:r>
    </w:p>
    <w:p w:rsidR="00C7053A" w:rsidRDefault="00400711" w:rsidP="001800CD">
      <w:pPr>
        <w:spacing w:line="360" w:lineRule="auto"/>
        <w:rPr>
          <w:b/>
          <w:bCs/>
          <w:color w:val="000000" w:themeColor="text1"/>
          <w:highlight w:val="yellow"/>
          <w:u w:val="single"/>
        </w:rPr>
      </w:pPr>
      <w:r w:rsidRPr="00843760">
        <w:rPr>
          <w:b/>
          <w:bCs/>
          <w:color w:val="FF0000"/>
          <w:u w:val="single"/>
        </w:rPr>
        <w:t xml:space="preserve"> </w:t>
      </w:r>
      <w:r w:rsidRPr="00400711">
        <w:rPr>
          <w:b/>
          <w:bCs/>
          <w:color w:val="FF0000"/>
          <w:highlight w:val="green"/>
          <w:u w:val="single"/>
        </w:rPr>
        <w:t>Las que tienen fecha de entrega el mismo día se tienen que enviar juntas</w:t>
      </w:r>
      <w:r w:rsidRPr="00400711">
        <w:rPr>
          <w:b/>
          <w:bCs/>
          <w:color w:val="000000" w:themeColor="text1"/>
          <w:highlight w:val="yellow"/>
          <w:u w:val="single"/>
        </w:rPr>
        <w:t>.</w:t>
      </w:r>
    </w:p>
    <w:p w:rsidR="00C7053A" w:rsidRDefault="00400711" w:rsidP="001800CD">
      <w:pPr>
        <w:spacing w:line="360" w:lineRule="auto"/>
        <w:rPr>
          <w:b/>
          <w:bCs/>
          <w:color w:val="FF0000"/>
          <w:highlight w:val="yellow"/>
          <w:u w:val="single"/>
        </w:rPr>
      </w:pPr>
      <w:r w:rsidRPr="00400711">
        <w:rPr>
          <w:b/>
          <w:bCs/>
          <w:color w:val="FF0000"/>
          <w:highlight w:val="yellow"/>
          <w:u w:val="single"/>
        </w:rPr>
        <w:t xml:space="preserve"> La letra legible: se valorará la presentación</w:t>
      </w:r>
      <w:r w:rsidR="00C7053A">
        <w:rPr>
          <w:b/>
          <w:bCs/>
          <w:color w:val="FF0000"/>
          <w:highlight w:val="yellow"/>
          <w:u w:val="single"/>
        </w:rPr>
        <w:t xml:space="preserve"> y la redacción</w:t>
      </w:r>
      <w:r w:rsidRPr="00400711">
        <w:rPr>
          <w:b/>
          <w:bCs/>
          <w:color w:val="FF0000"/>
          <w:highlight w:val="yellow"/>
          <w:u w:val="single"/>
        </w:rPr>
        <w:t>.</w:t>
      </w:r>
    </w:p>
    <w:p w:rsidR="00400711" w:rsidRPr="00C7053A" w:rsidRDefault="00400711" w:rsidP="001800CD">
      <w:pPr>
        <w:spacing w:line="360" w:lineRule="auto"/>
        <w:rPr>
          <w:b/>
          <w:bCs/>
          <w:color w:val="FF0000"/>
          <w:sz w:val="40"/>
          <w:szCs w:val="40"/>
          <w:u w:val="single"/>
        </w:rPr>
      </w:pPr>
      <w:r w:rsidRPr="00C7053A">
        <w:rPr>
          <w:b/>
          <w:bCs/>
          <w:color w:val="FF0000"/>
          <w:sz w:val="40"/>
          <w:szCs w:val="40"/>
          <w:highlight w:val="yellow"/>
          <w:u w:val="single"/>
        </w:rPr>
        <w:t xml:space="preserve"> </w:t>
      </w:r>
      <w:r w:rsidRPr="00C7053A">
        <w:rPr>
          <w:b/>
          <w:bCs/>
          <w:color w:val="FF0000"/>
          <w:sz w:val="40"/>
          <w:szCs w:val="40"/>
          <w:highlight w:val="cyan"/>
          <w:u w:val="single"/>
        </w:rPr>
        <w:t>NO SE ACEPTAN TRABAJOS FUERA DE PLAZO</w:t>
      </w:r>
    </w:p>
    <w:sectPr w:rsidR="00400711" w:rsidRPr="00C7053A" w:rsidSect="00F020D4">
      <w:pgSz w:w="11900" w:h="16820"/>
      <w:pgMar w:top="430" w:right="615" w:bottom="660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F"/>
    <w:rsid w:val="000B453A"/>
    <w:rsid w:val="00134C65"/>
    <w:rsid w:val="001800CD"/>
    <w:rsid w:val="001836D9"/>
    <w:rsid w:val="00240D7E"/>
    <w:rsid w:val="003111E9"/>
    <w:rsid w:val="00374258"/>
    <w:rsid w:val="00400711"/>
    <w:rsid w:val="0048564E"/>
    <w:rsid w:val="004F4CAB"/>
    <w:rsid w:val="00554639"/>
    <w:rsid w:val="005B1E7F"/>
    <w:rsid w:val="00613400"/>
    <w:rsid w:val="006D2FFB"/>
    <w:rsid w:val="006F5198"/>
    <w:rsid w:val="00711857"/>
    <w:rsid w:val="0075656F"/>
    <w:rsid w:val="00796204"/>
    <w:rsid w:val="007C4665"/>
    <w:rsid w:val="007E54C7"/>
    <w:rsid w:val="00825ECD"/>
    <w:rsid w:val="00843760"/>
    <w:rsid w:val="00915930"/>
    <w:rsid w:val="00A04A51"/>
    <w:rsid w:val="00C63A0C"/>
    <w:rsid w:val="00C7053A"/>
    <w:rsid w:val="00D00F21"/>
    <w:rsid w:val="00D84D97"/>
    <w:rsid w:val="00DD0BCD"/>
    <w:rsid w:val="00EA12FD"/>
    <w:rsid w:val="00F020D4"/>
    <w:rsid w:val="00F13ADF"/>
    <w:rsid w:val="00F37BE7"/>
    <w:rsid w:val="00F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6250"/>
  <w15:chartTrackingRefBased/>
  <w15:docId w15:val="{3C18B5C7-33BB-C04E-B825-D8C3981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2020-04-13T09:48:00Z</dcterms:created>
  <dcterms:modified xsi:type="dcterms:W3CDTF">2020-04-13T09:48:00Z</dcterms:modified>
</cp:coreProperties>
</file>